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FCF7" w14:textId="77777777" w:rsidR="009A6C0A" w:rsidRPr="00AF2D3A" w:rsidRDefault="009A6C0A" w:rsidP="009A6C0A">
      <w:pPr>
        <w:pStyle w:val="BasicParagraph"/>
        <w:jc w:val="center"/>
        <w:rPr>
          <w:rFonts w:ascii="Lantinghei SC Demibold" w:eastAsia="Lantinghei SC Demibold" w:hAnsi="Heiti TC Medium" w:cs="Yuanti SC"/>
          <w:b/>
          <w:sz w:val="58"/>
          <w:szCs w:val="58"/>
          <w:lang w:eastAsia="zh-TW"/>
        </w:rPr>
      </w:pPr>
      <w:r w:rsidRPr="00AF2D3A">
        <w:rPr>
          <w:rFonts w:ascii="Lantinghei SC Demibold" w:eastAsia="Lantinghei SC Demibold" w:hAnsi="Heiti TC Medium" w:cs="Yuanti SC" w:hint="eastAsia"/>
          <w:b/>
          <w:sz w:val="58"/>
          <w:szCs w:val="58"/>
          <w:lang w:eastAsia="zh-TW"/>
        </w:rPr>
        <w:t>觀音七每日時間表</w:t>
      </w:r>
    </w:p>
    <w:p w14:paraId="02DC9A0D" w14:textId="77777777" w:rsidR="009A6C0A" w:rsidRPr="00AF2D3A" w:rsidRDefault="009A6C0A" w:rsidP="009A6C0A">
      <w:pPr>
        <w:pStyle w:val="BasicParagraph"/>
        <w:jc w:val="center"/>
        <w:rPr>
          <w:rFonts w:ascii="Lantinghei SC Demibold" w:eastAsia="Lantinghei SC Demibold" w:hAnsi="Heiti TC Medium" w:cs="Yuanti SC"/>
          <w:b/>
          <w:sz w:val="58"/>
          <w:szCs w:val="58"/>
          <w:lang w:eastAsia="zh-TW"/>
        </w:rPr>
      </w:pPr>
      <w:r w:rsidRPr="00AF2D3A">
        <w:rPr>
          <w:rFonts w:ascii="Helvetica Neue" w:hAnsi="Helvetica Neue" w:cs="Helvetica Neue"/>
          <w:b/>
          <w:bCs/>
          <w:sz w:val="40"/>
          <w:szCs w:val="40"/>
        </w:rPr>
        <w:t>Guanyin Session Daily Schedule</w:t>
      </w:r>
    </w:p>
    <w:p w14:paraId="640EA42F" w14:textId="77777777" w:rsidR="009A6C0A" w:rsidRDefault="003A071A" w:rsidP="009A6C0A">
      <w:pPr>
        <w:pStyle w:val="BasicParagraph"/>
        <w:jc w:val="center"/>
        <w:rPr>
          <w:rFonts w:ascii="Helvetica Neue" w:eastAsiaTheme="minorEastAsia" w:hAnsi="Helvetica Neue" w:cs="Helvetica Neue"/>
          <w:b/>
          <w:bCs/>
          <w:sz w:val="40"/>
          <w:szCs w:val="40"/>
        </w:rPr>
      </w:pPr>
      <w:r>
        <w:rPr>
          <w:rFonts w:ascii="Helvetica Neue" w:eastAsiaTheme="minorEastAsia" w:hAnsi="Helvetica Neue" w:cs="Helvetica Neue"/>
          <w:b/>
          <w:bCs/>
          <w:sz w:val="40"/>
          <w:szCs w:val="40"/>
        </w:rPr>
        <w:t>7/17</w:t>
      </w:r>
      <w:r w:rsidR="009A6C0A" w:rsidRPr="00AF2D3A">
        <w:rPr>
          <w:rFonts w:ascii="Helvetica Neue" w:eastAsiaTheme="minorEastAsia" w:hAnsi="Helvetica Neue" w:cs="Helvetica Neue"/>
          <w:b/>
          <w:bCs/>
          <w:sz w:val="40"/>
          <w:szCs w:val="40"/>
        </w:rPr>
        <w:t xml:space="preserve"> – </w:t>
      </w:r>
      <w:r>
        <w:rPr>
          <w:rFonts w:ascii="Helvetica Neue" w:eastAsiaTheme="minorEastAsia" w:hAnsi="Helvetica Neue" w:cs="Helvetica Neue"/>
          <w:b/>
          <w:bCs/>
          <w:sz w:val="40"/>
          <w:szCs w:val="40"/>
        </w:rPr>
        <w:t>7</w:t>
      </w:r>
      <w:r w:rsidR="009A6C0A" w:rsidRPr="00AF2D3A">
        <w:rPr>
          <w:rFonts w:ascii="Helvetica Neue" w:eastAsiaTheme="minorEastAsia" w:hAnsi="Helvetica Neue" w:cs="Helvetica Neue"/>
          <w:b/>
          <w:bCs/>
          <w:sz w:val="40"/>
          <w:szCs w:val="40"/>
        </w:rPr>
        <w:t>/</w:t>
      </w:r>
      <w:r>
        <w:rPr>
          <w:rFonts w:ascii="Helvetica Neue" w:eastAsiaTheme="minorEastAsia" w:hAnsi="Helvetica Neue" w:cs="Helvetica Neue"/>
          <w:b/>
          <w:bCs/>
          <w:sz w:val="40"/>
          <w:szCs w:val="40"/>
        </w:rPr>
        <w:t>2</w:t>
      </w:r>
      <w:r w:rsidR="009A6C0A" w:rsidRPr="00AF2D3A">
        <w:rPr>
          <w:rFonts w:ascii="Helvetica Neue" w:eastAsiaTheme="minorEastAsia" w:hAnsi="Helvetica Neue" w:cs="Helvetica Neue"/>
          <w:b/>
          <w:bCs/>
          <w:sz w:val="40"/>
          <w:szCs w:val="40"/>
        </w:rPr>
        <w:t>3/202</w:t>
      </w:r>
      <w:r>
        <w:rPr>
          <w:rFonts w:ascii="Helvetica Neue" w:eastAsiaTheme="minorEastAsia" w:hAnsi="Helvetica Neue" w:cs="Helvetica Neue"/>
          <w:b/>
          <w:bCs/>
          <w:sz w:val="40"/>
          <w:szCs w:val="40"/>
        </w:rPr>
        <w:t>2</w:t>
      </w:r>
    </w:p>
    <w:p w14:paraId="20BD9983" w14:textId="77777777" w:rsidR="00725272" w:rsidRPr="00AF2D3A" w:rsidRDefault="00725272" w:rsidP="009A6C0A">
      <w:pPr>
        <w:pStyle w:val="BasicParagraph"/>
        <w:jc w:val="center"/>
        <w:rPr>
          <w:rFonts w:ascii="Helvetica Neue" w:eastAsiaTheme="minorEastAsia" w:hAnsi="Helvetica Neue" w:cs="Helvetica Neue"/>
          <w:b/>
          <w:bCs/>
          <w:sz w:val="40"/>
          <w:szCs w:val="40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271"/>
        <w:gridCol w:w="1843"/>
        <w:gridCol w:w="2835"/>
        <w:gridCol w:w="4841"/>
      </w:tblGrid>
      <w:tr w:rsidR="00EF453E" w:rsidRPr="00AF2D3A" w14:paraId="6342B44B" w14:textId="77777777" w:rsidTr="00D54C0B">
        <w:trPr>
          <w:trHeight w:hRule="exact" w:val="640"/>
        </w:trPr>
        <w:tc>
          <w:tcPr>
            <w:tcW w:w="1271" w:type="dxa"/>
            <w:vMerge w:val="restart"/>
            <w:vAlign w:val="center"/>
          </w:tcPr>
          <w:p w14:paraId="67B249A2" w14:textId="77777777" w:rsidR="00D54C0B" w:rsidRPr="00D54C0B" w:rsidRDefault="00EF453E" w:rsidP="000B334E">
            <w:pPr>
              <w:pStyle w:val="BasicParagraph"/>
              <w:jc w:val="center"/>
              <w:rPr>
                <w:rFonts w:ascii="Times New Roman" w:eastAsia="Lantinghei SC Demibold" w:hAnsi="Times New Roman" w:cs="Times New Roman"/>
                <w:b/>
                <w:sz w:val="28"/>
                <w:szCs w:val="28"/>
                <w:lang w:eastAsia="zh-TW"/>
              </w:rPr>
            </w:pPr>
            <w:r w:rsidRPr="00D54C0B">
              <w:rPr>
                <w:rFonts w:ascii="Times New Roman" w:eastAsia="Microsoft JhengHei" w:hAnsi="Times New Roman" w:cs="Times New Roman"/>
                <w:b/>
                <w:sz w:val="28"/>
                <w:szCs w:val="28"/>
                <w:lang w:eastAsia="zh-TW"/>
              </w:rPr>
              <w:t>上</w:t>
            </w:r>
            <w:r w:rsidRPr="00D54C0B">
              <w:rPr>
                <w:rFonts w:ascii="Microsoft YaHei" w:eastAsia="Microsoft YaHei" w:hAnsi="Microsoft YaHei" w:cs="Microsoft YaHei" w:hint="eastAsia"/>
                <w:b/>
                <w:sz w:val="28"/>
                <w:szCs w:val="28"/>
                <w:lang w:eastAsia="zh-TW"/>
              </w:rPr>
              <w:t>午</w:t>
            </w:r>
            <w:r w:rsidRPr="00D54C0B">
              <w:rPr>
                <w:rFonts w:ascii="Times New Roman" w:eastAsia="Lantinghei SC Demibold" w:hAnsi="Times New Roman" w:cs="Times New Roman"/>
                <w:b/>
                <w:sz w:val="28"/>
                <w:szCs w:val="28"/>
                <w:lang w:eastAsia="zh-TW"/>
              </w:rPr>
              <w:t xml:space="preserve"> </w:t>
            </w:r>
          </w:p>
          <w:p w14:paraId="24B6F96E" w14:textId="0F9BD11F" w:rsidR="00EF453E" w:rsidRPr="00D54C0B" w:rsidRDefault="00EF453E" w:rsidP="000B334E">
            <w:pPr>
              <w:pStyle w:val="BasicParagraph"/>
              <w:jc w:val="center"/>
              <w:rPr>
                <w:rFonts w:ascii="Times New Roman" w:eastAsia="Lantinghei SC Demibold" w:hAnsi="Times New Roman" w:cs="Times New Roman"/>
                <w:b/>
                <w:bCs/>
                <w:w w:val="90"/>
                <w:sz w:val="28"/>
                <w:szCs w:val="28"/>
              </w:rPr>
            </w:pPr>
            <w:r w:rsidRPr="00D54C0B">
              <w:rPr>
                <w:rFonts w:ascii="Times New Roman" w:eastAsia="Lantinghei SC Demibold" w:hAnsi="Times New Roman" w:cs="Times New Roman"/>
                <w:b/>
                <w:sz w:val="28"/>
                <w:szCs w:val="28"/>
                <w:lang w:eastAsia="zh-TW"/>
              </w:rPr>
              <w:t>AM</w:t>
            </w:r>
          </w:p>
        </w:tc>
        <w:tc>
          <w:tcPr>
            <w:tcW w:w="1843" w:type="dxa"/>
            <w:vAlign w:val="center"/>
          </w:tcPr>
          <w:p w14:paraId="1A8BA557" w14:textId="77777777" w:rsidR="00EF453E" w:rsidRPr="00D54C0B" w:rsidRDefault="00EF453E" w:rsidP="00AE1307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</w:pPr>
            <w:r w:rsidRPr="00D54C0B"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  <w:t>8:20-9:20</w:t>
            </w:r>
          </w:p>
        </w:tc>
        <w:tc>
          <w:tcPr>
            <w:tcW w:w="2835" w:type="dxa"/>
            <w:vAlign w:val="center"/>
          </w:tcPr>
          <w:p w14:paraId="7A52ACCE" w14:textId="65415F7C" w:rsidR="00D54C0B" w:rsidRPr="00D54C0B" w:rsidRDefault="00EF453E" w:rsidP="00D54C0B">
            <w:pPr>
              <w:pStyle w:val="BasicParagraph"/>
              <w:jc w:val="center"/>
              <w:rPr>
                <w:rFonts w:asciiTheme="minorEastAsia" w:eastAsia="PMingLiU" w:hAnsiTheme="minorEastAsia" w:cs="Yuanti SC"/>
                <w:b/>
                <w:sz w:val="32"/>
                <w:szCs w:val="32"/>
                <w:lang w:eastAsia="zh-TW"/>
              </w:rPr>
            </w:pPr>
            <w:r w:rsidRPr="00D54C0B">
              <w:rPr>
                <w:rFonts w:asciiTheme="minorEastAsia" w:eastAsiaTheme="minorEastAsia" w:hAnsiTheme="minorEastAsia" w:cs="Yuanti SC" w:hint="eastAsia"/>
                <w:b/>
                <w:sz w:val="32"/>
                <w:szCs w:val="32"/>
                <w:lang w:eastAsia="zh-TW"/>
              </w:rPr>
              <w:t>誦普門品</w:t>
            </w:r>
          </w:p>
        </w:tc>
        <w:tc>
          <w:tcPr>
            <w:tcW w:w="4841" w:type="dxa"/>
            <w:vAlign w:val="center"/>
          </w:tcPr>
          <w:p w14:paraId="50BC4F80" w14:textId="77777777" w:rsidR="00EF453E" w:rsidRPr="007D33F9" w:rsidRDefault="00EF453E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</w:pPr>
            <w:r w:rsidRPr="007D33F9"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  <w:t>Universal Door Chapter</w:t>
            </w:r>
          </w:p>
        </w:tc>
      </w:tr>
      <w:tr w:rsidR="00EF453E" w:rsidRPr="00AF2D3A" w14:paraId="27A2E30A" w14:textId="77777777" w:rsidTr="00D54C0B">
        <w:trPr>
          <w:trHeight w:hRule="exact" w:val="1103"/>
        </w:trPr>
        <w:tc>
          <w:tcPr>
            <w:tcW w:w="1271" w:type="dxa"/>
            <w:vMerge/>
            <w:vAlign w:val="center"/>
          </w:tcPr>
          <w:p w14:paraId="77B7E4A6" w14:textId="77777777" w:rsidR="00EF453E" w:rsidRPr="00D54C0B" w:rsidRDefault="00EF453E" w:rsidP="000B334E">
            <w:pPr>
              <w:pStyle w:val="BasicParagraph"/>
              <w:jc w:val="center"/>
              <w:rPr>
                <w:rFonts w:ascii="Times New Roman" w:eastAsia="Lantinghei SC Demibold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4CBAB37" w14:textId="4083DDFD" w:rsidR="00EF453E" w:rsidRPr="00D54C0B" w:rsidRDefault="00EF453E" w:rsidP="00AE1307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</w:pPr>
            <w:r w:rsidRPr="00D54C0B"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  <w:t>9:20-10:00</w:t>
            </w:r>
          </w:p>
        </w:tc>
        <w:tc>
          <w:tcPr>
            <w:tcW w:w="2835" w:type="dxa"/>
            <w:vAlign w:val="center"/>
          </w:tcPr>
          <w:p w14:paraId="11B27070" w14:textId="77777777" w:rsidR="00EF453E" w:rsidRPr="00D54C0B" w:rsidRDefault="00EF453E" w:rsidP="00AE1307">
            <w:pPr>
              <w:pStyle w:val="BasicParagraph"/>
              <w:jc w:val="center"/>
              <w:rPr>
                <w:rFonts w:asciiTheme="minorEastAsia" w:eastAsiaTheme="minorEastAsia" w:hAnsiTheme="minorEastAsia" w:cs="Yuanti SC"/>
                <w:b/>
                <w:sz w:val="32"/>
                <w:szCs w:val="32"/>
              </w:rPr>
            </w:pPr>
            <w:r w:rsidRPr="00D54C0B">
              <w:rPr>
                <w:rFonts w:asciiTheme="minorEastAsia" w:eastAsiaTheme="minorEastAsia" w:hAnsiTheme="minorEastAsia" w:cs="Yuanti SC" w:hint="eastAsia"/>
                <w:b/>
                <w:sz w:val="32"/>
                <w:szCs w:val="32"/>
              </w:rPr>
              <w:t>普佛</w:t>
            </w:r>
          </w:p>
          <w:p w14:paraId="74744102" w14:textId="761E82FF" w:rsidR="00EF453E" w:rsidRPr="00D54C0B" w:rsidRDefault="00EF453E" w:rsidP="00AE1307">
            <w:pPr>
              <w:pStyle w:val="BasicParagraph"/>
              <w:jc w:val="center"/>
              <w:rPr>
                <w:rFonts w:asciiTheme="minorEastAsia" w:eastAsiaTheme="minorEastAsia" w:hAnsiTheme="minorEastAsia" w:cs="Yuanti SC"/>
                <w:b/>
                <w:sz w:val="32"/>
                <w:szCs w:val="32"/>
              </w:rPr>
            </w:pPr>
            <w:r w:rsidRPr="00D54C0B">
              <w:rPr>
                <w:rFonts w:asciiTheme="minorEastAsia" w:eastAsiaTheme="minorEastAsia" w:hAnsiTheme="minorEastAsia" w:cs="Yuanti SC"/>
                <w:b/>
                <w:sz w:val="32"/>
                <w:szCs w:val="32"/>
              </w:rPr>
              <w:t>(07/17)</w:t>
            </w:r>
          </w:p>
        </w:tc>
        <w:tc>
          <w:tcPr>
            <w:tcW w:w="4841" w:type="dxa"/>
            <w:vAlign w:val="center"/>
          </w:tcPr>
          <w:p w14:paraId="58CDD905" w14:textId="77777777" w:rsidR="00EF453E" w:rsidRPr="007D33F9" w:rsidRDefault="00EF453E" w:rsidP="00AE1307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</w:pPr>
            <w:r w:rsidRPr="007D33F9"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  <w:t>Universal Bowing</w:t>
            </w:r>
          </w:p>
          <w:p w14:paraId="2AEED660" w14:textId="00A49D71" w:rsidR="00EF453E" w:rsidRPr="007D33F9" w:rsidRDefault="00EF453E" w:rsidP="00AE1307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</w:pPr>
            <w:r w:rsidRPr="007D33F9"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  <w:t>(07/17)</w:t>
            </w:r>
          </w:p>
        </w:tc>
      </w:tr>
      <w:tr w:rsidR="00EF453E" w:rsidRPr="00AF2D3A" w14:paraId="0C22753A" w14:textId="77777777" w:rsidTr="00D54C0B">
        <w:trPr>
          <w:trHeight w:hRule="exact" w:val="1216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14:paraId="110B9670" w14:textId="77777777" w:rsidR="00EF453E" w:rsidRPr="00D54C0B" w:rsidRDefault="00EF453E" w:rsidP="000B334E">
            <w:pPr>
              <w:pStyle w:val="BasicParagraph"/>
              <w:jc w:val="center"/>
              <w:rPr>
                <w:rFonts w:ascii="Times New Roman" w:eastAsia="Lantinghei SC Demibold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  <w:vMerge/>
            <w:vAlign w:val="center"/>
          </w:tcPr>
          <w:p w14:paraId="0496FD77" w14:textId="3B18C680" w:rsidR="00EF453E" w:rsidRPr="00D54C0B" w:rsidRDefault="00EF453E" w:rsidP="00AE1307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0980500B" w14:textId="77777777" w:rsidR="00EF453E" w:rsidRPr="00D54C0B" w:rsidRDefault="00EF453E" w:rsidP="00AE1307">
            <w:pPr>
              <w:pStyle w:val="BasicParagraph"/>
              <w:jc w:val="center"/>
              <w:rPr>
                <w:rFonts w:asciiTheme="minorEastAsia" w:eastAsia="PMingLiU" w:hAnsiTheme="minorEastAsia" w:cs="Yuanti SC"/>
                <w:b/>
                <w:sz w:val="32"/>
                <w:szCs w:val="32"/>
                <w:lang w:eastAsia="zh-TW"/>
              </w:rPr>
            </w:pPr>
            <w:r w:rsidRPr="00D54C0B">
              <w:rPr>
                <w:rFonts w:asciiTheme="minorEastAsia" w:eastAsiaTheme="minorEastAsia" w:hAnsiTheme="minorEastAsia" w:cs="Yuanti SC"/>
                <w:b/>
                <w:sz w:val="32"/>
                <w:szCs w:val="32"/>
              </w:rPr>
              <w:t>繞念</w:t>
            </w:r>
            <w:r w:rsidRPr="00D54C0B">
              <w:rPr>
                <w:rFonts w:asciiTheme="minorEastAsia" w:eastAsiaTheme="minorEastAsia" w:hAnsiTheme="minorEastAsia" w:cs="Yuanti SC" w:hint="eastAsia"/>
                <w:b/>
                <w:sz w:val="32"/>
                <w:szCs w:val="32"/>
              </w:rPr>
              <w:t>/</w:t>
            </w:r>
            <w:r w:rsidRPr="00D54C0B">
              <w:rPr>
                <w:rFonts w:asciiTheme="minorEastAsia" w:eastAsiaTheme="minorEastAsia" w:hAnsiTheme="minorEastAsia" w:cs="Yuanti SC" w:hint="eastAsia"/>
                <w:b/>
                <w:sz w:val="32"/>
                <w:szCs w:val="32"/>
                <w:lang w:eastAsia="zh-TW"/>
              </w:rPr>
              <w:t>坐念</w:t>
            </w:r>
            <w:r w:rsidRPr="00D54C0B">
              <w:rPr>
                <w:rFonts w:asciiTheme="minorEastAsia" w:eastAsiaTheme="minorEastAsia" w:hAnsiTheme="minorEastAsia" w:cs="Yuanti SC" w:hint="eastAsia"/>
                <w:b/>
                <w:sz w:val="32"/>
                <w:szCs w:val="32"/>
              </w:rPr>
              <w:t>/迴</w:t>
            </w:r>
            <w:r w:rsidRPr="00D54C0B">
              <w:rPr>
                <w:rFonts w:asciiTheme="minorEastAsia" w:eastAsiaTheme="minorEastAsia" w:hAnsiTheme="minorEastAsia" w:cs="Yuanti SC" w:hint="eastAsia"/>
                <w:b/>
                <w:sz w:val="32"/>
                <w:szCs w:val="32"/>
                <w:lang w:eastAsia="zh-TW"/>
              </w:rPr>
              <w:t>向</w:t>
            </w:r>
          </w:p>
          <w:p w14:paraId="2F86693E" w14:textId="634A61CD" w:rsidR="00EF453E" w:rsidRPr="00D54C0B" w:rsidRDefault="00EF453E" w:rsidP="00AE1307">
            <w:pPr>
              <w:pStyle w:val="BasicParagraph"/>
              <w:jc w:val="center"/>
              <w:rPr>
                <w:rFonts w:asciiTheme="minorEastAsia" w:eastAsia="PMingLiU" w:hAnsiTheme="minorEastAsia" w:cs="Yuanti SC"/>
                <w:b/>
                <w:sz w:val="32"/>
                <w:szCs w:val="32"/>
              </w:rPr>
            </w:pPr>
            <w:r w:rsidRPr="00D54C0B">
              <w:rPr>
                <w:rFonts w:asciiTheme="minorEastAsia" w:eastAsia="PMingLiU" w:hAnsiTheme="minorEastAsia" w:cs="Yuanti SC"/>
                <w:b/>
                <w:sz w:val="32"/>
                <w:szCs w:val="32"/>
                <w:lang w:eastAsia="zh-TW"/>
              </w:rPr>
              <w:t>(07/18-23)</w:t>
            </w:r>
          </w:p>
        </w:tc>
        <w:tc>
          <w:tcPr>
            <w:tcW w:w="4841" w:type="dxa"/>
            <w:vAlign w:val="center"/>
          </w:tcPr>
          <w:p w14:paraId="1A4CB758" w14:textId="5069927D" w:rsidR="00EF453E" w:rsidRPr="007D33F9" w:rsidRDefault="00EF453E" w:rsidP="00CC1D18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</w:pPr>
            <w:r w:rsidRPr="007D33F9"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  <w:t xml:space="preserve">Walking/Sitting Recitation Transference </w:t>
            </w:r>
            <w:r w:rsidRPr="007D33F9">
              <w:rPr>
                <w:rFonts w:asciiTheme="minorEastAsia" w:eastAsia="PMingLiU" w:hAnsiTheme="minorEastAsia" w:cs="Yuanti SC"/>
                <w:b/>
                <w:sz w:val="28"/>
                <w:szCs w:val="28"/>
                <w:lang w:eastAsia="zh-TW"/>
              </w:rPr>
              <w:t>(07/18-23)</w:t>
            </w:r>
          </w:p>
        </w:tc>
      </w:tr>
      <w:tr w:rsidR="00EF453E" w:rsidRPr="00AF2D3A" w14:paraId="73749019" w14:textId="77777777" w:rsidTr="00D54C0B">
        <w:trPr>
          <w:trHeight w:hRule="exact" w:val="720"/>
        </w:trPr>
        <w:tc>
          <w:tcPr>
            <w:tcW w:w="1271" w:type="dxa"/>
            <w:vMerge w:val="restart"/>
            <w:vAlign w:val="center"/>
          </w:tcPr>
          <w:p w14:paraId="7D9A5994" w14:textId="77777777" w:rsidR="00D54C0B" w:rsidRPr="00D54C0B" w:rsidRDefault="00EF453E" w:rsidP="000B334E">
            <w:pPr>
              <w:pStyle w:val="BasicParagraph"/>
              <w:jc w:val="center"/>
              <w:rPr>
                <w:rFonts w:ascii="Times New Roman" w:eastAsia="Lantinghei SC Demibold" w:hAnsi="Times New Roman" w:cs="Times New Roman"/>
                <w:b/>
                <w:sz w:val="28"/>
                <w:szCs w:val="28"/>
                <w:lang w:eastAsia="zh-TW"/>
              </w:rPr>
            </w:pPr>
            <w:r w:rsidRPr="00D54C0B">
              <w:rPr>
                <w:rFonts w:ascii="Microsoft YaHei" w:eastAsia="Microsoft YaHei" w:hAnsi="Microsoft YaHei" w:cs="Microsoft YaHei" w:hint="eastAsia"/>
                <w:b/>
                <w:sz w:val="28"/>
                <w:szCs w:val="28"/>
                <w:lang w:eastAsia="zh-TW"/>
              </w:rPr>
              <w:t>下午</w:t>
            </w:r>
            <w:r w:rsidRPr="00D54C0B">
              <w:rPr>
                <w:rFonts w:ascii="Times New Roman" w:eastAsia="Lantinghei SC Demibold" w:hAnsi="Times New Roman" w:cs="Times New Roman"/>
                <w:b/>
                <w:sz w:val="28"/>
                <w:szCs w:val="28"/>
                <w:lang w:eastAsia="zh-TW"/>
              </w:rPr>
              <w:t xml:space="preserve"> </w:t>
            </w:r>
          </w:p>
          <w:p w14:paraId="20F7E5C6" w14:textId="3DBFAE9C" w:rsidR="00EF453E" w:rsidRPr="00D54C0B" w:rsidRDefault="00EF453E" w:rsidP="000B334E">
            <w:pPr>
              <w:pStyle w:val="BasicParagraph"/>
              <w:jc w:val="center"/>
              <w:rPr>
                <w:rFonts w:ascii="Times New Roman" w:eastAsia="Lantinghei SC Demibold" w:hAnsi="Times New Roman" w:cs="Times New Roman"/>
                <w:b/>
                <w:sz w:val="28"/>
                <w:szCs w:val="28"/>
                <w:lang w:eastAsia="zh-TW"/>
              </w:rPr>
            </w:pPr>
            <w:r w:rsidRPr="00D54C0B">
              <w:rPr>
                <w:rFonts w:ascii="Times New Roman" w:eastAsia="Lantinghei SC Demibold" w:hAnsi="Times New Roman" w:cs="Times New Roman"/>
                <w:b/>
                <w:sz w:val="28"/>
                <w:szCs w:val="28"/>
                <w:lang w:eastAsia="zh-TW"/>
              </w:rPr>
              <w:t>PM</w:t>
            </w:r>
          </w:p>
        </w:tc>
        <w:tc>
          <w:tcPr>
            <w:tcW w:w="1843" w:type="dxa"/>
            <w:vAlign w:val="center"/>
          </w:tcPr>
          <w:p w14:paraId="61369D24" w14:textId="77777777" w:rsidR="00EF453E" w:rsidRPr="00D54C0B" w:rsidRDefault="00EF453E" w:rsidP="00AE1307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</w:pPr>
            <w:r w:rsidRPr="00D54C0B"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  <w:t>1:00-2:00</w:t>
            </w:r>
          </w:p>
        </w:tc>
        <w:tc>
          <w:tcPr>
            <w:tcW w:w="2835" w:type="dxa"/>
            <w:vAlign w:val="center"/>
          </w:tcPr>
          <w:p w14:paraId="07376179" w14:textId="77777777" w:rsidR="00EF453E" w:rsidRPr="00D54C0B" w:rsidRDefault="00EF453E" w:rsidP="00AE1307">
            <w:pPr>
              <w:pStyle w:val="BasicParagraph"/>
              <w:jc w:val="center"/>
              <w:rPr>
                <w:rFonts w:asciiTheme="minorEastAsia" w:eastAsiaTheme="minorEastAsia" w:hAnsiTheme="minorEastAsia" w:cs="Yuanti SC"/>
                <w:b/>
                <w:sz w:val="32"/>
                <w:szCs w:val="32"/>
                <w:lang w:eastAsia="zh-TW"/>
              </w:rPr>
            </w:pPr>
            <w:r w:rsidRPr="00D54C0B">
              <w:rPr>
                <w:rFonts w:asciiTheme="minorEastAsia" w:eastAsiaTheme="minorEastAsia" w:hAnsiTheme="minorEastAsia" w:cs="Yuanti SC" w:hint="eastAsia"/>
                <w:b/>
                <w:sz w:val="32"/>
                <w:szCs w:val="32"/>
                <w:lang w:eastAsia="zh-TW"/>
              </w:rPr>
              <w:t>誦普門品</w:t>
            </w:r>
          </w:p>
        </w:tc>
        <w:tc>
          <w:tcPr>
            <w:tcW w:w="4841" w:type="dxa"/>
            <w:vAlign w:val="center"/>
          </w:tcPr>
          <w:p w14:paraId="72A307F1" w14:textId="77777777" w:rsidR="00EF453E" w:rsidRPr="007D33F9" w:rsidRDefault="00EF453E" w:rsidP="00AE1307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</w:pPr>
            <w:r w:rsidRPr="007D33F9"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  <w:t xml:space="preserve">Universal Door Chapter </w:t>
            </w:r>
          </w:p>
        </w:tc>
      </w:tr>
      <w:tr w:rsidR="00EF453E" w:rsidRPr="00EF453E" w14:paraId="1D5E9D55" w14:textId="77777777" w:rsidTr="00D54C0B">
        <w:trPr>
          <w:trHeight w:hRule="exact" w:val="1171"/>
        </w:trPr>
        <w:tc>
          <w:tcPr>
            <w:tcW w:w="1271" w:type="dxa"/>
            <w:vMerge/>
            <w:vAlign w:val="center"/>
          </w:tcPr>
          <w:p w14:paraId="59C9107B" w14:textId="77777777" w:rsidR="00EF453E" w:rsidRPr="00EF453E" w:rsidRDefault="00EF453E" w:rsidP="00EF453E">
            <w:pPr>
              <w:pStyle w:val="BasicParagraph"/>
              <w:rPr>
                <w:rFonts w:ascii="Lantinghei SC Demibold" w:eastAsia="Lantinghei SC Demibold" w:hAnsi="Heiti TC Medium" w:cs="Yuanti SC"/>
                <w:bCs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118A3333" w14:textId="77777777" w:rsidR="00EF453E" w:rsidRPr="00D54C0B" w:rsidRDefault="00EF453E" w:rsidP="008447C6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</w:pPr>
            <w:r w:rsidRPr="00D54C0B"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  <w:t>2:00-3:00</w:t>
            </w:r>
          </w:p>
        </w:tc>
        <w:tc>
          <w:tcPr>
            <w:tcW w:w="2835" w:type="dxa"/>
            <w:vAlign w:val="center"/>
          </w:tcPr>
          <w:p w14:paraId="7DDAF04F" w14:textId="77777777" w:rsidR="00EF453E" w:rsidRPr="00D54C0B" w:rsidRDefault="00EF453E" w:rsidP="00AE1307">
            <w:pPr>
              <w:pStyle w:val="BasicParagraph"/>
              <w:jc w:val="center"/>
              <w:rPr>
                <w:rFonts w:asciiTheme="minorEastAsia" w:eastAsiaTheme="minorEastAsia" w:hAnsiTheme="minorEastAsia" w:cs="Yuanti SC"/>
                <w:b/>
                <w:sz w:val="32"/>
                <w:szCs w:val="32"/>
                <w:lang w:eastAsia="zh-TW"/>
              </w:rPr>
            </w:pPr>
            <w:r w:rsidRPr="00D54C0B">
              <w:rPr>
                <w:rFonts w:asciiTheme="minorEastAsia" w:eastAsiaTheme="minorEastAsia" w:hAnsiTheme="minorEastAsia" w:cs="Yuanti SC"/>
                <w:b/>
                <w:sz w:val="32"/>
                <w:szCs w:val="32"/>
              </w:rPr>
              <w:t>繞念</w:t>
            </w:r>
            <w:r w:rsidRPr="00D54C0B">
              <w:rPr>
                <w:rFonts w:asciiTheme="minorEastAsia" w:eastAsiaTheme="minorEastAsia" w:hAnsiTheme="minorEastAsia" w:cs="Yuanti SC" w:hint="eastAsia"/>
                <w:b/>
                <w:sz w:val="32"/>
                <w:szCs w:val="32"/>
              </w:rPr>
              <w:t>/</w:t>
            </w:r>
            <w:r w:rsidRPr="00D54C0B">
              <w:rPr>
                <w:rFonts w:asciiTheme="minorEastAsia" w:eastAsiaTheme="minorEastAsia" w:hAnsiTheme="minorEastAsia" w:cs="Yuanti SC" w:hint="eastAsia"/>
                <w:b/>
                <w:sz w:val="32"/>
                <w:szCs w:val="32"/>
                <w:lang w:eastAsia="zh-TW"/>
              </w:rPr>
              <w:t>坐念/</w:t>
            </w:r>
            <w:r w:rsidRPr="00D54C0B">
              <w:rPr>
                <w:rFonts w:asciiTheme="minorEastAsia" w:eastAsiaTheme="minorEastAsia" w:hAnsiTheme="minorEastAsia" w:cs="Yuanti SC" w:hint="eastAsia"/>
                <w:b/>
                <w:sz w:val="32"/>
                <w:szCs w:val="32"/>
              </w:rPr>
              <w:t>止靜</w:t>
            </w:r>
          </w:p>
        </w:tc>
        <w:tc>
          <w:tcPr>
            <w:tcW w:w="4841" w:type="dxa"/>
            <w:vAlign w:val="center"/>
          </w:tcPr>
          <w:p w14:paraId="5341FD29" w14:textId="77777777" w:rsidR="00EF453E" w:rsidRPr="007D33F9" w:rsidRDefault="00EF453E" w:rsidP="00AE1307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</w:pPr>
            <w:r w:rsidRPr="007D33F9"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  <w:t>Walking/Sitting Recitation</w:t>
            </w:r>
          </w:p>
          <w:p w14:paraId="2599EE7B" w14:textId="77777777" w:rsidR="00EF453E" w:rsidRPr="007D33F9" w:rsidRDefault="00EF453E" w:rsidP="00AE1307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</w:pPr>
            <w:r w:rsidRPr="007D33F9"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  <w:t>Meditation</w:t>
            </w:r>
          </w:p>
        </w:tc>
      </w:tr>
      <w:tr w:rsidR="00EF453E" w:rsidRPr="00EF453E" w14:paraId="4B95FEE8" w14:textId="77777777" w:rsidTr="00D54C0B">
        <w:trPr>
          <w:trHeight w:hRule="exact" w:val="1171"/>
        </w:trPr>
        <w:tc>
          <w:tcPr>
            <w:tcW w:w="1271" w:type="dxa"/>
            <w:vMerge/>
            <w:vAlign w:val="center"/>
          </w:tcPr>
          <w:p w14:paraId="51C685A4" w14:textId="77777777" w:rsidR="00EF453E" w:rsidRPr="00EF453E" w:rsidRDefault="00EF453E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Cs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4801D485" w14:textId="77777777" w:rsidR="00EF453E" w:rsidRPr="00D54C0B" w:rsidRDefault="00EF453E" w:rsidP="008447C6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</w:pPr>
            <w:r w:rsidRPr="00D54C0B"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  <w:t>3:00-4:00</w:t>
            </w:r>
          </w:p>
        </w:tc>
        <w:tc>
          <w:tcPr>
            <w:tcW w:w="2835" w:type="dxa"/>
            <w:vAlign w:val="center"/>
          </w:tcPr>
          <w:p w14:paraId="0942DA65" w14:textId="77777777" w:rsidR="00EF453E" w:rsidRPr="00D54C0B" w:rsidRDefault="00EF453E" w:rsidP="00AE1307">
            <w:pPr>
              <w:pStyle w:val="BasicParagraph"/>
              <w:jc w:val="center"/>
              <w:rPr>
                <w:rFonts w:asciiTheme="minorEastAsia" w:eastAsiaTheme="minorEastAsia" w:hAnsiTheme="minorEastAsia" w:cs="Yuanti SC"/>
                <w:b/>
                <w:sz w:val="32"/>
                <w:szCs w:val="32"/>
              </w:rPr>
            </w:pPr>
            <w:r w:rsidRPr="00D54C0B">
              <w:rPr>
                <w:rFonts w:asciiTheme="minorEastAsia" w:eastAsiaTheme="minorEastAsia" w:hAnsiTheme="minorEastAsia" w:cs="Yuanti SC"/>
                <w:b/>
                <w:sz w:val="32"/>
                <w:szCs w:val="32"/>
              </w:rPr>
              <w:t>繞念</w:t>
            </w:r>
            <w:r w:rsidRPr="00D54C0B">
              <w:rPr>
                <w:rFonts w:asciiTheme="minorEastAsia" w:eastAsiaTheme="minorEastAsia" w:hAnsiTheme="minorEastAsia" w:cs="Yuanti SC" w:hint="eastAsia"/>
                <w:b/>
                <w:sz w:val="32"/>
                <w:szCs w:val="32"/>
              </w:rPr>
              <w:t>/</w:t>
            </w:r>
            <w:r w:rsidRPr="00D54C0B">
              <w:rPr>
                <w:rFonts w:asciiTheme="minorEastAsia" w:eastAsiaTheme="minorEastAsia" w:hAnsiTheme="minorEastAsia" w:cs="Yuanti SC" w:hint="eastAsia"/>
                <w:b/>
                <w:sz w:val="32"/>
                <w:szCs w:val="32"/>
                <w:lang w:eastAsia="zh-TW"/>
              </w:rPr>
              <w:t>坐念/</w:t>
            </w:r>
            <w:r w:rsidRPr="00D54C0B">
              <w:rPr>
                <w:rFonts w:asciiTheme="minorEastAsia" w:eastAsiaTheme="minorEastAsia" w:hAnsiTheme="minorEastAsia" w:cs="Yuanti SC" w:hint="eastAsia"/>
                <w:b/>
                <w:sz w:val="32"/>
                <w:szCs w:val="32"/>
              </w:rPr>
              <w:t>止靜</w:t>
            </w:r>
          </w:p>
        </w:tc>
        <w:tc>
          <w:tcPr>
            <w:tcW w:w="4841" w:type="dxa"/>
            <w:vAlign w:val="center"/>
          </w:tcPr>
          <w:p w14:paraId="64C113A1" w14:textId="77777777" w:rsidR="00EF453E" w:rsidRPr="007D33F9" w:rsidRDefault="00EF453E" w:rsidP="008447C6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</w:pPr>
            <w:r w:rsidRPr="007D33F9"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  <w:t>Walking/Sitting Recitation</w:t>
            </w:r>
          </w:p>
          <w:p w14:paraId="5E1AF781" w14:textId="77777777" w:rsidR="00EF453E" w:rsidRPr="007D33F9" w:rsidRDefault="00EF453E" w:rsidP="008447C6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</w:pPr>
            <w:r w:rsidRPr="007D33F9"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  <w:t>Meditation</w:t>
            </w:r>
          </w:p>
        </w:tc>
      </w:tr>
      <w:tr w:rsidR="00EF453E" w:rsidRPr="00EF453E" w14:paraId="78B1EE47" w14:textId="77777777" w:rsidTr="007D33F9">
        <w:trPr>
          <w:trHeight w:hRule="exact" w:val="1378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14:paraId="5460EB76" w14:textId="77777777" w:rsidR="00EF453E" w:rsidRPr="00EF453E" w:rsidRDefault="00EF453E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Cs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2535FE43" w14:textId="77777777" w:rsidR="00EF453E" w:rsidRPr="00D54C0B" w:rsidRDefault="00EF453E" w:rsidP="008447C6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</w:pPr>
            <w:r w:rsidRPr="00D54C0B"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  <w:t>4:00-4:45</w:t>
            </w:r>
          </w:p>
        </w:tc>
        <w:tc>
          <w:tcPr>
            <w:tcW w:w="2835" w:type="dxa"/>
            <w:vAlign w:val="center"/>
          </w:tcPr>
          <w:p w14:paraId="23681580" w14:textId="77777777" w:rsidR="00EF453E" w:rsidRPr="00D54C0B" w:rsidRDefault="00EF453E" w:rsidP="000B334E">
            <w:pPr>
              <w:pStyle w:val="BasicParagraph"/>
              <w:jc w:val="center"/>
              <w:rPr>
                <w:rFonts w:asciiTheme="minorEastAsia" w:eastAsiaTheme="minorEastAsia" w:hAnsiTheme="minorEastAsia" w:cs="Yuanti SC"/>
                <w:b/>
                <w:sz w:val="32"/>
                <w:szCs w:val="32"/>
                <w:lang w:eastAsia="zh-TW"/>
              </w:rPr>
            </w:pPr>
            <w:r w:rsidRPr="00D54C0B">
              <w:rPr>
                <w:rFonts w:asciiTheme="minorEastAsia" w:eastAsiaTheme="minorEastAsia" w:hAnsiTheme="minorEastAsia" w:cs="Yuanti SC" w:hint="eastAsia"/>
                <w:b/>
                <w:sz w:val="32"/>
                <w:szCs w:val="32"/>
                <w:lang w:eastAsia="zh-TW"/>
              </w:rPr>
              <w:t>大迴向/</w:t>
            </w:r>
          </w:p>
          <w:p w14:paraId="6B0D9C13" w14:textId="77777777" w:rsidR="00EF453E" w:rsidRPr="00D54C0B" w:rsidRDefault="00EF453E" w:rsidP="000B334E">
            <w:pPr>
              <w:pStyle w:val="BasicParagraph"/>
              <w:jc w:val="center"/>
              <w:rPr>
                <w:rFonts w:asciiTheme="minorEastAsia" w:eastAsiaTheme="minorEastAsia" w:hAnsiTheme="minorEastAsia" w:cs="Yuanti SC"/>
                <w:b/>
                <w:sz w:val="32"/>
                <w:szCs w:val="32"/>
                <w:lang w:eastAsia="zh-TW"/>
              </w:rPr>
            </w:pPr>
            <w:r w:rsidRPr="00D54C0B">
              <w:rPr>
                <w:rFonts w:asciiTheme="minorEastAsia" w:eastAsiaTheme="minorEastAsia" w:hAnsiTheme="minorEastAsia" w:cs="Yuanti SC" w:hint="eastAsia"/>
                <w:b/>
                <w:sz w:val="32"/>
                <w:szCs w:val="32"/>
                <w:lang w:eastAsia="zh-TW"/>
              </w:rPr>
              <w:t>往生堂迴向</w:t>
            </w:r>
          </w:p>
        </w:tc>
        <w:tc>
          <w:tcPr>
            <w:tcW w:w="4841" w:type="dxa"/>
            <w:vAlign w:val="center"/>
          </w:tcPr>
          <w:p w14:paraId="0429772C" w14:textId="77777777" w:rsidR="00EF453E" w:rsidRPr="007D33F9" w:rsidRDefault="00EF453E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</w:pPr>
            <w:r w:rsidRPr="007D33F9"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  <w:t>Great Transference/</w:t>
            </w:r>
          </w:p>
          <w:p w14:paraId="45CD869C" w14:textId="77777777" w:rsidR="00EF453E" w:rsidRPr="007D33F9" w:rsidRDefault="00EF453E" w:rsidP="000B334E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</w:pPr>
            <w:r w:rsidRPr="007D33F9">
              <w:rPr>
                <w:rFonts w:ascii="Lantinghei SC Demibold" w:eastAsia="Lantinghei SC Demibold" w:hAnsi="Heiti TC Medium" w:cs="Yuanti SC"/>
                <w:b/>
                <w:sz w:val="28"/>
                <w:szCs w:val="28"/>
                <w:lang w:eastAsia="zh-TW"/>
              </w:rPr>
              <w:t>Rebirth Hall Transference</w:t>
            </w:r>
          </w:p>
        </w:tc>
      </w:tr>
    </w:tbl>
    <w:p w14:paraId="5D0F114D" w14:textId="77777777" w:rsidR="004D0A7D" w:rsidRPr="00AF2D3A" w:rsidRDefault="004D0A7D">
      <w:pPr>
        <w:rPr>
          <w:b/>
        </w:rPr>
      </w:pPr>
    </w:p>
    <w:sectPr w:rsidR="004D0A7D" w:rsidRPr="00AF2D3A" w:rsidSect="000218BA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F021" w14:textId="77777777" w:rsidR="005E3A6F" w:rsidRDefault="005E3A6F" w:rsidP="00C11321">
      <w:r>
        <w:separator/>
      </w:r>
    </w:p>
  </w:endnote>
  <w:endnote w:type="continuationSeparator" w:id="0">
    <w:p w14:paraId="242691CA" w14:textId="77777777" w:rsidR="005E3A6F" w:rsidRDefault="005E3A6F" w:rsidP="00C1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Yuanti SC">
    <w:altName w:val="Arial Unicode MS"/>
    <w:charset w:val="86"/>
    <w:family w:val="auto"/>
    <w:pitch w:val="variable"/>
    <w:sig w:usb0="00000000" w:usb1="280F3C52" w:usb2="00000016" w:usb3="00000000" w:csb0="0004001F" w:csb1="00000000"/>
  </w:font>
  <w:font w:name="Lantinghei SC Demibold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Heiti TC Medium">
    <w:charset w:val="80"/>
    <w:family w:val="auto"/>
    <w:pitch w:val="variable"/>
    <w:sig w:usb0="8000002F" w:usb1="0807004A" w:usb2="00000010" w:usb3="00000000" w:csb0="003E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F7ED" w14:textId="09620DFA" w:rsidR="00C11321" w:rsidRDefault="00C11321" w:rsidP="00C11321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7/13/2022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C061" w14:textId="77777777" w:rsidR="005E3A6F" w:rsidRDefault="005E3A6F" w:rsidP="00C11321">
      <w:r>
        <w:separator/>
      </w:r>
    </w:p>
  </w:footnote>
  <w:footnote w:type="continuationSeparator" w:id="0">
    <w:p w14:paraId="65B90DD0" w14:textId="77777777" w:rsidR="005E3A6F" w:rsidRDefault="005E3A6F" w:rsidP="00C11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0A"/>
    <w:rsid w:val="000218BA"/>
    <w:rsid w:val="003A071A"/>
    <w:rsid w:val="004D0A7D"/>
    <w:rsid w:val="005967EE"/>
    <w:rsid w:val="005E3A6F"/>
    <w:rsid w:val="006643D9"/>
    <w:rsid w:val="00687D62"/>
    <w:rsid w:val="00725272"/>
    <w:rsid w:val="007D33F9"/>
    <w:rsid w:val="00832250"/>
    <w:rsid w:val="008447C6"/>
    <w:rsid w:val="009A6C0A"/>
    <w:rsid w:val="00AD391F"/>
    <w:rsid w:val="00AE1307"/>
    <w:rsid w:val="00AF2D3A"/>
    <w:rsid w:val="00B36F7C"/>
    <w:rsid w:val="00B65BE1"/>
    <w:rsid w:val="00C11321"/>
    <w:rsid w:val="00CC1D18"/>
    <w:rsid w:val="00D54C0B"/>
    <w:rsid w:val="00E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1DA4"/>
  <w15:docId w15:val="{506A0DFD-9E56-4A41-AE31-9C6FB5CE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A6C0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Yuanti SC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9A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321"/>
  </w:style>
  <w:style w:type="paragraph" w:styleId="Footer">
    <w:name w:val="footer"/>
    <w:basedOn w:val="Normal"/>
    <w:link w:val="FooterChar"/>
    <w:uiPriority w:val="99"/>
    <w:unhideWhenUsed/>
    <w:rsid w:val="00C11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Ying</cp:lastModifiedBy>
  <cp:revision>9</cp:revision>
  <dcterms:created xsi:type="dcterms:W3CDTF">2022-07-12T21:33:00Z</dcterms:created>
  <dcterms:modified xsi:type="dcterms:W3CDTF">2022-07-13T20:57:00Z</dcterms:modified>
</cp:coreProperties>
</file>